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854" w:rsidRPr="000113E0" w:rsidRDefault="00EB2597" w:rsidP="00A975BF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113E0">
        <w:rPr>
          <w:rFonts w:ascii="Times New Roman" w:hAnsi="Times New Roman" w:cs="Times New Roman"/>
          <w:b/>
          <w:bCs/>
          <w:color w:val="000000" w:themeColor="text1"/>
        </w:rPr>
        <w:t>Сведения о медицинской организации</w:t>
      </w:r>
    </w:p>
    <w:p w:rsidR="00EB2597" w:rsidRPr="000113E0" w:rsidRDefault="00EB2597" w:rsidP="00A975BF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EB2597" w:rsidRPr="00D26B23" w:rsidRDefault="00EB2597" w:rsidP="00A975B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26B23">
        <w:rPr>
          <w:rFonts w:ascii="Times New Roman" w:hAnsi="Times New Roman" w:cs="Times New Roman"/>
          <w:color w:val="000000" w:themeColor="text1"/>
        </w:rPr>
        <w:t>Фирменное наименование:</w:t>
      </w:r>
      <w:r w:rsidR="00C56561" w:rsidRPr="00D26B23">
        <w:rPr>
          <w:rFonts w:ascii="Times New Roman" w:hAnsi="Times New Roman" w:cs="Times New Roman"/>
          <w:color w:val="000000" w:themeColor="text1"/>
        </w:rPr>
        <w:t xml:space="preserve"> Общество с ограниченной </w:t>
      </w:r>
      <w:r w:rsidR="00AE3C97" w:rsidRPr="00D26B23">
        <w:rPr>
          <w:rFonts w:ascii="Times New Roman" w:hAnsi="Times New Roman" w:cs="Times New Roman"/>
          <w:color w:val="000000" w:themeColor="text1"/>
        </w:rPr>
        <w:t xml:space="preserve">ответственностью </w:t>
      </w:r>
      <w:r w:rsidR="00301FD1">
        <w:rPr>
          <w:rFonts w:ascii="Times New Roman" w:hAnsi="Times New Roman" w:cs="Times New Roman"/>
          <w:color w:val="000000" w:themeColor="text1"/>
        </w:rPr>
        <w:br/>
      </w:r>
      <w:r w:rsidR="00AE3C97" w:rsidRPr="00D26B23">
        <w:rPr>
          <w:rFonts w:ascii="Times New Roman" w:hAnsi="Times New Roman" w:cs="Times New Roman"/>
          <w:color w:val="000000" w:themeColor="text1"/>
        </w:rPr>
        <w:t xml:space="preserve">«ЛАХТА </w:t>
      </w:r>
      <w:r w:rsidR="000113E0" w:rsidRPr="00D26B23">
        <w:rPr>
          <w:rFonts w:ascii="Times New Roman" w:hAnsi="Times New Roman" w:cs="Times New Roman"/>
          <w:color w:val="000000" w:themeColor="text1"/>
        </w:rPr>
        <w:t>ДЖУНИОР».</w:t>
      </w:r>
    </w:p>
    <w:p w:rsidR="000113E0" w:rsidRPr="000113E0" w:rsidRDefault="00EB2597" w:rsidP="000113E0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D26B23">
        <w:rPr>
          <w:rFonts w:ascii="Times New Roman" w:hAnsi="Times New Roman" w:cs="Times New Roman"/>
          <w:color w:val="000000" w:themeColor="text1"/>
        </w:rPr>
        <w:t>Место нахождения (адрес):</w:t>
      </w:r>
      <w:r w:rsidR="00AE3C97" w:rsidRPr="00D26B23">
        <w:rPr>
          <w:rFonts w:ascii="Times New Roman" w:hAnsi="Times New Roman" w:cs="Times New Roman"/>
          <w:color w:val="000000" w:themeColor="text1"/>
        </w:rPr>
        <w:t xml:space="preserve"> </w:t>
      </w:r>
      <w:r w:rsidR="000113E0" w:rsidRPr="00D26B23">
        <w:rPr>
          <w:rFonts w:ascii="Times New Roman" w:hAnsi="Times New Roman" w:cs="Times New Roman"/>
          <w:color w:val="000000" w:themeColor="text1"/>
        </w:rPr>
        <w:t>197183, Россия, Санкт</w:t>
      </w:r>
      <w:r w:rsidR="000113E0" w:rsidRPr="000113E0">
        <w:rPr>
          <w:rFonts w:ascii="Times New Roman" w:hAnsi="Times New Roman" w:cs="Times New Roman"/>
          <w:color w:val="000000" w:themeColor="text1"/>
        </w:rPr>
        <w:t xml:space="preserve">-Петербург, улица </w:t>
      </w:r>
      <w:proofErr w:type="spellStart"/>
      <w:r w:rsidR="000113E0" w:rsidRPr="000113E0">
        <w:rPr>
          <w:rFonts w:ascii="Times New Roman" w:hAnsi="Times New Roman" w:cs="Times New Roman"/>
          <w:color w:val="000000" w:themeColor="text1"/>
        </w:rPr>
        <w:t>Дибуновская</w:t>
      </w:r>
      <w:proofErr w:type="spellEnd"/>
      <w:r w:rsidR="000113E0" w:rsidRPr="000113E0">
        <w:rPr>
          <w:rFonts w:ascii="Times New Roman" w:hAnsi="Times New Roman" w:cs="Times New Roman"/>
          <w:color w:val="000000" w:themeColor="text1"/>
        </w:rPr>
        <w:t>, дом 50, помещение 50Н.</w:t>
      </w:r>
    </w:p>
    <w:p w:rsidR="000113E0" w:rsidRPr="000113E0" w:rsidRDefault="00EB2597" w:rsidP="000113E0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>Режим работы:</w:t>
      </w:r>
      <w:r w:rsidR="00AE3C97" w:rsidRPr="000113E0">
        <w:rPr>
          <w:rFonts w:ascii="Times New Roman" w:hAnsi="Times New Roman" w:cs="Times New Roman"/>
          <w:color w:val="000000" w:themeColor="text1"/>
        </w:rPr>
        <w:t xml:space="preserve"> </w:t>
      </w:r>
      <w:r w:rsidR="00AE3C97" w:rsidRPr="00342B9F">
        <w:rPr>
          <w:rFonts w:ascii="Times New Roman" w:hAnsi="Times New Roman" w:cs="Times New Roman"/>
          <w:color w:val="000000" w:themeColor="text1"/>
        </w:rPr>
        <w:t xml:space="preserve">ежедневно, </w:t>
      </w:r>
      <w:r w:rsidR="00342B9F" w:rsidRPr="00342B9F">
        <w:rPr>
          <w:rFonts w:ascii="Times New Roman" w:hAnsi="Times New Roman" w:cs="Times New Roman"/>
          <w:color w:val="000000" w:themeColor="text1"/>
        </w:rPr>
        <w:t>с 9:00 до 21:00.</w:t>
      </w:r>
    </w:p>
    <w:p w:rsidR="000113E0" w:rsidRPr="000113E0" w:rsidRDefault="00EB2597" w:rsidP="000113E0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>Государственный регистрационный номер записи о создании юридического лица:</w:t>
      </w:r>
      <w:r w:rsidR="00AE3C97" w:rsidRPr="000113E0">
        <w:rPr>
          <w:rFonts w:ascii="Times New Roman" w:hAnsi="Times New Roman" w:cs="Times New Roman"/>
          <w:color w:val="000000" w:themeColor="text1"/>
        </w:rPr>
        <w:t xml:space="preserve"> </w:t>
      </w:r>
      <w:r w:rsidR="000113E0" w:rsidRPr="000113E0">
        <w:rPr>
          <w:rFonts w:ascii="Times New Roman" w:hAnsi="Times New Roman" w:cs="Times New Roman"/>
          <w:color w:val="000000" w:themeColor="text1"/>
        </w:rPr>
        <w:t>1127847136383 от 19.03.2012 г.</w:t>
      </w:r>
    </w:p>
    <w:p w:rsidR="000113E0" w:rsidRPr="000113E0" w:rsidRDefault="00EB2597" w:rsidP="00A975BF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>ОГРН:</w:t>
      </w:r>
      <w:r w:rsidR="00F43C2A" w:rsidRPr="000113E0">
        <w:rPr>
          <w:rFonts w:ascii="Times New Roman" w:hAnsi="Times New Roman" w:cs="Times New Roman"/>
          <w:color w:val="000000" w:themeColor="text1"/>
        </w:rPr>
        <w:t xml:space="preserve"> </w:t>
      </w:r>
      <w:r w:rsidR="000113E0" w:rsidRPr="000113E0">
        <w:rPr>
          <w:rFonts w:ascii="Times New Roman" w:hAnsi="Times New Roman" w:cs="Times New Roman"/>
          <w:color w:val="000000" w:themeColor="text1"/>
        </w:rPr>
        <w:t>1127847136383</w:t>
      </w:r>
    </w:p>
    <w:p w:rsidR="00EB2597" w:rsidRPr="000113E0" w:rsidRDefault="00EB2597" w:rsidP="00A975BF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>ИНН:</w:t>
      </w:r>
      <w:r w:rsidR="00F43C2A" w:rsidRPr="000113E0">
        <w:rPr>
          <w:rFonts w:ascii="Times New Roman" w:hAnsi="Times New Roman" w:cs="Times New Roman"/>
          <w:color w:val="000000" w:themeColor="text1"/>
        </w:rPr>
        <w:t xml:space="preserve"> </w:t>
      </w:r>
      <w:r w:rsidR="000113E0" w:rsidRPr="000113E0">
        <w:rPr>
          <w:rFonts w:ascii="Times New Roman" w:hAnsi="Times New Roman" w:cs="Times New Roman"/>
          <w:color w:val="000000" w:themeColor="text1"/>
        </w:rPr>
        <w:t>7814530426</w:t>
      </w:r>
    </w:p>
    <w:p w:rsidR="000A58D4" w:rsidRPr="000113E0" w:rsidRDefault="000A58D4" w:rsidP="00301FD1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>Адрес сайта:</w:t>
      </w:r>
      <w:r w:rsidR="00F43C2A" w:rsidRPr="000113E0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="000113E0" w:rsidRPr="000113E0">
          <w:rPr>
            <w:rStyle w:val="a4"/>
            <w:rFonts w:ascii="Times New Roman" w:hAnsi="Times New Roman" w:cs="Times New Roman"/>
            <w:color w:val="000000" w:themeColor="text1"/>
          </w:rPr>
          <w:t>https://lahtajunior.ru</w:t>
        </w:r>
      </w:hyperlink>
    </w:p>
    <w:p w:rsidR="000A58D4" w:rsidRPr="000113E0" w:rsidRDefault="000A58D4" w:rsidP="00301FD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  <w:shd w:val="clear" w:color="auto" w:fill="FFFFFF"/>
        </w:rPr>
        <w:t>Медицинская помощь – это комплекс мероприятий, направленных на поддержание и (или) восстановление здоровья и включающих в себя предоставление</w:t>
      </w:r>
      <w:r w:rsidRPr="000113E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113E0">
        <w:rPr>
          <w:rStyle w:val="f"/>
          <w:rFonts w:ascii="Times New Roman" w:hAnsi="Times New Roman" w:cs="Times New Roman"/>
          <w:color w:val="000000" w:themeColor="text1"/>
        </w:rPr>
        <w:t xml:space="preserve">медицинских услуг, </w:t>
      </w:r>
      <w:r w:rsidRPr="000113E0">
        <w:rPr>
          <w:rFonts w:ascii="Times New Roman" w:hAnsi="Times New Roman" w:cs="Times New Roman"/>
          <w:color w:val="000000" w:themeColor="text1"/>
        </w:rPr>
        <w:t>имеются противопоказания, необходима консультация специалиста.</w:t>
      </w:r>
    </w:p>
    <w:p w:rsidR="000A58D4" w:rsidRPr="000113E0" w:rsidRDefault="000A58D4" w:rsidP="00301FD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 xml:space="preserve">Медицинская помощь, за исключением медицинской помощи, оказываемой в рамках клинической апробации, организуется и оказывается: в соответствии с </w:t>
      </w:r>
      <w:hyperlink r:id="rId6" w:history="1">
        <w:r w:rsidRPr="000113E0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положением</w:t>
        </w:r>
      </w:hyperlink>
      <w:r w:rsidRPr="000113E0">
        <w:rPr>
          <w:rFonts w:ascii="Times New Roman" w:hAnsi="Times New Roman" w:cs="Times New Roman"/>
          <w:color w:val="000000" w:themeColor="text1"/>
        </w:rPr>
        <w:t xml:space="preserve">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  <w:r w:rsidR="00F43C2A" w:rsidRPr="000113E0">
        <w:rPr>
          <w:rFonts w:ascii="Times New Roman" w:hAnsi="Times New Roman" w:cs="Times New Roman"/>
          <w:color w:val="000000" w:themeColor="text1"/>
        </w:rPr>
        <w:t xml:space="preserve"> </w:t>
      </w:r>
      <w:r w:rsidRPr="000113E0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7" w:history="1">
        <w:r w:rsidRPr="000113E0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порядками</w:t>
        </w:r>
      </w:hyperlink>
      <w:r w:rsidRPr="000113E0">
        <w:rPr>
          <w:rFonts w:ascii="Times New Roman" w:hAnsi="Times New Roman" w:cs="Times New Roman"/>
          <w:color w:val="000000" w:themeColor="text1"/>
        </w:rPr>
        <w:t xml:space="preserve">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 на основе </w:t>
      </w:r>
      <w:hyperlink r:id="rId8" w:history="1">
        <w:r w:rsidRPr="000113E0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клинических рекомендаций</w:t>
        </w:r>
      </w:hyperlink>
      <w:r w:rsidRPr="000113E0">
        <w:rPr>
          <w:rFonts w:ascii="Times New Roman" w:hAnsi="Times New Roman" w:cs="Times New Roman"/>
          <w:color w:val="000000" w:themeColor="text1"/>
        </w:rPr>
        <w:t>;</w:t>
      </w:r>
      <w:r w:rsidR="00F43C2A" w:rsidRPr="000113E0">
        <w:rPr>
          <w:rFonts w:ascii="Times New Roman" w:hAnsi="Times New Roman" w:cs="Times New Roman"/>
          <w:color w:val="000000" w:themeColor="text1"/>
        </w:rPr>
        <w:t xml:space="preserve"> </w:t>
      </w:r>
      <w:r w:rsidRPr="000113E0">
        <w:rPr>
          <w:rFonts w:ascii="Times New Roman" w:hAnsi="Times New Roman" w:cs="Times New Roman"/>
          <w:color w:val="000000" w:themeColor="text1"/>
        </w:rPr>
        <w:t xml:space="preserve">с учетом </w:t>
      </w:r>
      <w:hyperlink r:id="rId9" w:history="1">
        <w:r w:rsidRPr="000113E0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стандартов</w:t>
        </w:r>
      </w:hyperlink>
      <w:r w:rsidRPr="000113E0">
        <w:rPr>
          <w:rFonts w:ascii="Times New Roman" w:hAnsi="Times New Roman" w:cs="Times New Roman"/>
          <w:color w:val="000000" w:themeColor="text1"/>
        </w:rPr>
        <w:t xml:space="preserve"> медицинской помощи, утверждаемых уполномоченным федеральным органом исполнительной власти.</w:t>
      </w:r>
    </w:p>
    <w:p w:rsidR="000A58D4" w:rsidRPr="000113E0" w:rsidRDefault="000A58D4" w:rsidP="00301FD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>Соблюдение рекомендаций медицинского работника обеспечит эффективность и безопасность использования услуг</w:t>
      </w:r>
      <w:r w:rsidR="00F43C2A" w:rsidRPr="000113E0">
        <w:rPr>
          <w:rFonts w:ascii="Times New Roman" w:hAnsi="Times New Roman" w:cs="Times New Roman"/>
          <w:color w:val="000000" w:themeColor="text1"/>
        </w:rPr>
        <w:t xml:space="preserve"> медицинской организации. </w:t>
      </w:r>
    </w:p>
    <w:p w:rsidR="000A58D4" w:rsidRPr="000113E0" w:rsidRDefault="000A58D4" w:rsidP="00301FD1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113E0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предоставляется до оказания медицинской помощи.</w:t>
      </w:r>
    </w:p>
    <w:p w:rsidR="00583F6F" w:rsidRPr="000113E0" w:rsidRDefault="00583F6F" w:rsidP="00301FD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 xml:space="preserve">Срок оказания медицинских услуг определяется, исходя из объёма профилактических, диагностических и лечебных мероприятий. Услуги оказываются в согласованные с </w:t>
      </w:r>
      <w:r w:rsidR="00257906" w:rsidRPr="000113E0">
        <w:rPr>
          <w:rFonts w:ascii="Times New Roman" w:hAnsi="Times New Roman" w:cs="Times New Roman"/>
          <w:color w:val="000000" w:themeColor="text1"/>
        </w:rPr>
        <w:t>п</w:t>
      </w:r>
      <w:r w:rsidRPr="000113E0">
        <w:rPr>
          <w:rFonts w:ascii="Times New Roman" w:hAnsi="Times New Roman" w:cs="Times New Roman"/>
          <w:color w:val="000000" w:themeColor="text1"/>
        </w:rPr>
        <w:t>ациентом сроки, определенные до начала лечения.</w:t>
      </w:r>
    </w:p>
    <w:p w:rsidR="00583F6F" w:rsidRPr="000113E0" w:rsidRDefault="00583F6F" w:rsidP="00301FD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 xml:space="preserve">Актуальные сведения о медицинских работниках, их уровне образования и квалификации, а также их график работы указаны на сайте </w:t>
      </w:r>
      <w:r w:rsidR="00257906" w:rsidRPr="000113E0">
        <w:rPr>
          <w:rFonts w:ascii="Times New Roman" w:hAnsi="Times New Roman" w:cs="Times New Roman"/>
          <w:color w:val="000000" w:themeColor="text1"/>
        </w:rPr>
        <w:t>медицинской организации</w:t>
      </w:r>
      <w:r w:rsidR="007C15AB" w:rsidRPr="000113E0">
        <w:rPr>
          <w:rFonts w:ascii="Times New Roman" w:hAnsi="Times New Roman" w:cs="Times New Roman"/>
          <w:color w:val="000000" w:themeColor="text1"/>
        </w:rPr>
        <w:t>.</w:t>
      </w:r>
    </w:p>
    <w:p w:rsidR="000113E0" w:rsidRPr="000113E0" w:rsidRDefault="007C15AB" w:rsidP="00301FD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 xml:space="preserve">Официальный интернет-портал правовой информации - </w:t>
      </w:r>
      <w:hyperlink r:id="rId10" w:history="1">
        <w:r w:rsidRPr="000113E0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www.pravo.gov.ru</w:t>
        </w:r>
      </w:hyperlink>
      <w:r w:rsidRPr="000113E0">
        <w:rPr>
          <w:rFonts w:ascii="Times New Roman" w:hAnsi="Times New Roman" w:cs="Times New Roman"/>
          <w:color w:val="000000" w:themeColor="text1"/>
        </w:rPr>
        <w:t xml:space="preserve">; официальный сайт Министерства здравоохранения Российской Федерации, на котором размещен, в том числе, рубрикатор клинических рекомендаций - </w:t>
      </w:r>
      <w:hyperlink r:id="rId11" w:history="1">
        <w:r w:rsidR="000113E0" w:rsidRPr="000113E0">
          <w:rPr>
            <w:rStyle w:val="a4"/>
            <w:rFonts w:ascii="Times New Roman" w:hAnsi="Times New Roman" w:cs="Times New Roman"/>
            <w:color w:val="000000" w:themeColor="text1"/>
          </w:rPr>
          <w:t>https://minzdrav.gov.ru</w:t>
        </w:r>
      </w:hyperlink>
      <w:r w:rsidRPr="000113E0">
        <w:rPr>
          <w:rFonts w:ascii="Times New Roman" w:hAnsi="Times New Roman" w:cs="Times New Roman"/>
          <w:color w:val="000000" w:themeColor="text1"/>
        </w:rPr>
        <w:t>.</w:t>
      </w:r>
    </w:p>
    <w:p w:rsidR="00583F6F" w:rsidRPr="000113E0" w:rsidRDefault="00583F6F" w:rsidP="00301FD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>Обращения и жалобы могут быть поданы в письменном виде лично, направлены почтой на юр. адрес организации, или направлены на электронную почту:</w:t>
      </w:r>
      <w:r w:rsidR="000113E0" w:rsidRPr="000113E0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="000113E0" w:rsidRPr="000113E0">
          <w:rPr>
            <w:rStyle w:val="a4"/>
            <w:rFonts w:ascii="Times New Roman" w:hAnsi="Times New Roman" w:cs="Times New Roman"/>
            <w:color w:val="000000" w:themeColor="text1"/>
          </w:rPr>
          <w:t>info@lahtajunior.ru</w:t>
        </w:r>
      </w:hyperlink>
      <w:r w:rsidR="000113E0" w:rsidRPr="000113E0">
        <w:rPr>
          <w:rFonts w:ascii="Times New Roman" w:hAnsi="Times New Roman" w:cs="Times New Roman"/>
          <w:color w:val="000000" w:themeColor="text1"/>
        </w:rPr>
        <w:t>.</w:t>
      </w:r>
    </w:p>
    <w:p w:rsidR="007C15AB" w:rsidRPr="000113E0" w:rsidRDefault="007C15AB" w:rsidP="00301FD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>Обращения и жалобы в государственные органы могут быть направлены по следующим ссылкам:</w:t>
      </w:r>
    </w:p>
    <w:p w:rsidR="007C15AB" w:rsidRPr="000113E0" w:rsidRDefault="007C15AB" w:rsidP="00301FD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 xml:space="preserve">Роспотребнадзор: </w:t>
      </w:r>
      <w:hyperlink r:id="rId13" w:history="1">
        <w:r w:rsidR="000113E0" w:rsidRPr="000113E0">
          <w:rPr>
            <w:rStyle w:val="a4"/>
            <w:rFonts w:ascii="Times New Roman" w:hAnsi="Times New Roman" w:cs="Times New Roman"/>
            <w:color w:val="000000" w:themeColor="text1"/>
          </w:rPr>
          <w:t>https://www.rospotrebnadzor.ru/feedback/hotline2.php</w:t>
        </w:r>
      </w:hyperlink>
      <w:r w:rsidR="00E310FF" w:rsidRPr="000113E0"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</w:p>
    <w:p w:rsidR="007C15AB" w:rsidRPr="000113E0" w:rsidRDefault="007C15AB" w:rsidP="00301FD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 xml:space="preserve">Росздравнадзор: </w:t>
      </w:r>
      <w:hyperlink r:id="rId14" w:history="1">
        <w:r w:rsidRPr="000113E0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https://roszdravnadzor.gov.ru/people</w:t>
        </w:r>
      </w:hyperlink>
      <w:r w:rsidR="00E310FF" w:rsidRPr="000113E0"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</w:p>
    <w:p w:rsidR="007C15AB" w:rsidRPr="000113E0" w:rsidRDefault="007C15AB" w:rsidP="00301FD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13E0">
        <w:rPr>
          <w:rFonts w:ascii="Times New Roman" w:hAnsi="Times New Roman" w:cs="Times New Roman"/>
          <w:color w:val="000000" w:themeColor="text1"/>
        </w:rPr>
        <w:t xml:space="preserve">Министерство здравоохранения РФ: </w:t>
      </w:r>
      <w:hyperlink r:id="rId15" w:history="1">
        <w:r w:rsidRPr="000113E0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https://minzdrav.gov.ru/reception/appeals/new</w:t>
        </w:r>
      </w:hyperlink>
      <w:r w:rsidR="00E310FF" w:rsidRPr="000113E0">
        <w:rPr>
          <w:rStyle w:val="a4"/>
          <w:rFonts w:ascii="Times New Roman" w:hAnsi="Times New Roman" w:cs="Times New Roman"/>
          <w:color w:val="000000" w:themeColor="text1"/>
          <w:u w:val="none"/>
        </w:rPr>
        <w:t>.</w:t>
      </w:r>
    </w:p>
    <w:p w:rsidR="007C15AB" w:rsidRPr="000113E0" w:rsidRDefault="007C15AB" w:rsidP="00A975BF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83F6F" w:rsidRPr="000113E0" w:rsidRDefault="00583F6F" w:rsidP="00A975BF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583F6F" w:rsidRPr="0001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87267"/>
    <w:multiLevelType w:val="multilevel"/>
    <w:tmpl w:val="DD0CB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380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97"/>
    <w:rsid w:val="000113E0"/>
    <w:rsid w:val="000A58D4"/>
    <w:rsid w:val="00257906"/>
    <w:rsid w:val="00301FD1"/>
    <w:rsid w:val="00342B9F"/>
    <w:rsid w:val="00583F6F"/>
    <w:rsid w:val="007C15AB"/>
    <w:rsid w:val="00A975BF"/>
    <w:rsid w:val="00AE3C97"/>
    <w:rsid w:val="00AF3DB0"/>
    <w:rsid w:val="00C56561"/>
    <w:rsid w:val="00D26B23"/>
    <w:rsid w:val="00E310FF"/>
    <w:rsid w:val="00E619AA"/>
    <w:rsid w:val="00EA6854"/>
    <w:rsid w:val="00EB2597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EF585"/>
  <w15:chartTrackingRefBased/>
  <w15:docId w15:val="{B68F0C30-FE13-EA48-8FE7-0F4BFF8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9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0A58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58D4"/>
  </w:style>
  <w:style w:type="character" w:customStyle="1" w:styleId="f">
    <w:name w:val="f"/>
    <w:basedOn w:val="a0"/>
    <w:rsid w:val="000A58D4"/>
  </w:style>
  <w:style w:type="character" w:styleId="a5">
    <w:name w:val="Unresolved Mention"/>
    <w:basedOn w:val="a0"/>
    <w:uiPriority w:val="99"/>
    <w:semiHidden/>
    <w:unhideWhenUsed/>
    <w:rsid w:val="007C15A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43C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011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st=100123&amp;field=134&amp;date=04.07.2023" TargetMode="External"/><Relationship Id="rId13" Type="http://schemas.openxmlformats.org/officeDocument/2006/relationships/hyperlink" Target="https://www.rospotrebnadzor.ru/feedback/hotline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st=100003&amp;field=134&amp;date=04.07.2023" TargetMode="External"/><Relationship Id="rId12" Type="http://schemas.openxmlformats.org/officeDocument/2006/relationships/hyperlink" Target="mailto:info@lahtajunio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41711&amp;dst=100116&amp;field=134&amp;date=04.07.2023" TargetMode="External"/><Relationship Id="rId11" Type="http://schemas.openxmlformats.org/officeDocument/2006/relationships/hyperlink" Target="https://minzdrav.gov.ru" TargetMode="External"/><Relationship Id="rId5" Type="http://schemas.openxmlformats.org/officeDocument/2006/relationships/hyperlink" Target="https://lahtajunior.ru" TargetMode="External"/><Relationship Id="rId15" Type="http://schemas.openxmlformats.org/officeDocument/2006/relationships/hyperlink" Target="https://minzdrav.gov.ru/reception/appeals/new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1711&amp;dst=100005&amp;field=134&amp;date=04.07.2023" TargetMode="External"/><Relationship Id="rId14" Type="http://schemas.openxmlformats.org/officeDocument/2006/relationships/hyperlink" Target="https://roszdravnadzor.gov.ru/peop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2023-11-07T12:57:00Z</dcterms:created>
  <dcterms:modified xsi:type="dcterms:W3CDTF">2023-11-09T12:39:00Z</dcterms:modified>
</cp:coreProperties>
</file>